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5" w:rsidRPr="008B5065" w:rsidRDefault="008B5065" w:rsidP="00524829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r w:rsidRPr="008B5065">
        <w:rPr>
          <w:rFonts w:ascii="Palatino Linotype" w:eastAsia="Palatino Linotype" w:hAnsi="Palatino Linotype" w:cs="Palatino Linotype"/>
          <w:b/>
          <w:lang w:eastAsia="it-IT"/>
        </w:rPr>
        <w:t>ALL.B</w:t>
      </w:r>
      <w:r w:rsidRPr="008B5065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autocertificazione relativa ai titoli dichiarati</w:t>
      </w:r>
    </w:p>
    <w:tbl>
      <w:tblPr>
        <w:tblStyle w:val="Grigliatabella1"/>
        <w:tblpPr w:leftFromText="141" w:rightFromText="141" w:vertAnchor="page" w:horzAnchor="margin" w:tblpY="1786"/>
        <w:tblW w:w="10456" w:type="dxa"/>
        <w:tblLayout w:type="fixed"/>
        <w:tblLook w:val="04A0"/>
      </w:tblPr>
      <w:tblGrid>
        <w:gridCol w:w="515"/>
        <w:gridCol w:w="5917"/>
        <w:gridCol w:w="906"/>
        <w:gridCol w:w="1275"/>
        <w:gridCol w:w="1134"/>
        <w:gridCol w:w="709"/>
      </w:tblGrid>
      <w:tr w:rsidR="008B5065" w:rsidRPr="008B5065" w:rsidTr="0021068C">
        <w:tc>
          <w:tcPr>
            <w:tcW w:w="515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8DB3E2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TITOLI DI STUDIO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Parte destinata</w:t>
            </w:r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alla </w:t>
            </w:r>
            <w:proofErr w:type="spellStart"/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commis</w:t>
            </w:r>
            <w:proofErr w:type="spellEnd"/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proofErr w:type="spellStart"/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sione</w:t>
            </w:r>
            <w:proofErr w:type="spellEnd"/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Parte destinata al candidato</w:t>
            </w: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9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Per diploma di laurea specifica (minimo quadriennale) o per diploma di Conservatorio di Stato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9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Laurea triennale o Diploma ISEF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44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115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Titoli di specializzazione post-laurea o di perfezionamento post-diploma (non meno di 1500 ore) esclusivamente afferenti la tipologia d’intervento.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corso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  <w:proofErr w:type="spellEnd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97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Laurea non specifica o seconda laurea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Titolo abilitante all’insegnamento nel settore di riferimento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Diploma di scuola secondaria superiore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5917" w:type="dxa"/>
            <w:shd w:val="clear" w:color="auto" w:fill="C6D9F1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 w:rsidRPr="008B5065">
              <w:rPr>
                <w:rFonts w:ascii="Palatino Linotype" w:hAnsi="Palatino Linotype" w:cs="Times New Roman"/>
                <w:b/>
              </w:rPr>
              <w:t>ESPERIENZE PROFESSIONALI</w:t>
            </w:r>
          </w:p>
          <w:p w:rsidR="008B5065" w:rsidRPr="008B5065" w:rsidRDefault="008B5065" w:rsidP="008B5065">
            <w:pPr>
              <w:ind w:left="360"/>
              <w:contextualSpacing/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906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Attività formative tenute in qualità di docente/esperto/relatore inerenti le tematiche ed i contenuti del modulo in oggetto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  per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attività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8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Incarichi presso l'Amministrazione scolastica di coordinamento/progettazione/ e supporto per attività coinvolgenti le tematiche ed i contenuti del modulo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p. 2 per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incarico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6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Collaborazione documentata con Università, Enti di ricerca,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Associazioni/Ordini professionali, altre Amministrazioni Pubbliche coinvolgente le tematiche ed i contenuti 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collaborazione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Pubblicazioni editoriali relative alle tematiche ed ai contenuti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pubblicazione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ind w:left="142"/>
              <w:contextualSpacing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C) TITOLI /FORMAZIONE AFFERENTI LA TIPOLOGIA DI INTERVENTO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31p.</w:t>
            </w:r>
          </w:p>
        </w:tc>
      </w:tr>
      <w:tr w:rsidR="008B5065" w:rsidRPr="008B5065" w:rsidTr="0021068C">
        <w:trPr>
          <w:trHeight w:val="869"/>
        </w:trPr>
        <w:tc>
          <w:tcPr>
            <w:tcW w:w="515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titoli specifici/corsi di formazione afferenti la tipologia dell’intervento (min 25 ore)</w:t>
            </w:r>
          </w:p>
          <w:p w:rsidR="008B5065" w:rsidRPr="008B5065" w:rsidRDefault="008B5065" w:rsidP="008B5065">
            <w:pPr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25 a 30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36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31 a 40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41 a 50 ore    </w:t>
            </w:r>
          </w:p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5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oltre 50 ore       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6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90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Certificazioni informatiche e digitali (ECDL, EIPASS, MICROSOFT, CISCO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per ogni certificazione 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6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Corso sull’uso didattico dei </w:t>
            </w:r>
            <w:proofErr w:type="spellStart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tablets</w:t>
            </w:r>
            <w:proofErr w:type="spellEnd"/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, delle LIM, PNSD ecc. (durata minima 10 ore)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ogni corso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5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D)  PROPOSTA PROGETTUALE</w:t>
            </w:r>
          </w:p>
        </w:tc>
        <w:tc>
          <w:tcPr>
            <w:tcW w:w="906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CC2E5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10p.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Originalità della proposta progettuale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Uso di metodologie innovative nella didattica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Coerenza con gli obiettivi del modulo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Ricaduta nella scuola e sul territorio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:rsidR="003D178A" w:rsidRDefault="003D178A" w:rsidP="008B5065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</w:pPr>
      <w:bookmarkStart w:id="0" w:name="_GoBack"/>
      <w:bookmarkEnd w:id="0"/>
    </w:p>
    <w:sectPr w:rsidR="003D178A" w:rsidSect="00760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E8" w:rsidRDefault="003E74E8" w:rsidP="008B5065">
      <w:pPr>
        <w:spacing w:after="0" w:line="240" w:lineRule="auto"/>
      </w:pPr>
      <w:r>
        <w:separator/>
      </w:r>
    </w:p>
  </w:endnote>
  <w:endnote w:type="continuationSeparator" w:id="0">
    <w:p w:rsidR="003E74E8" w:rsidRDefault="003E74E8" w:rsidP="008B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E8" w:rsidRDefault="003E74E8" w:rsidP="008B5065">
      <w:pPr>
        <w:spacing w:after="0" w:line="240" w:lineRule="auto"/>
      </w:pPr>
      <w:r>
        <w:separator/>
      </w:r>
    </w:p>
  </w:footnote>
  <w:footnote w:type="continuationSeparator" w:id="0">
    <w:p w:rsidR="003E74E8" w:rsidRDefault="003E74E8" w:rsidP="008B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186"/>
    <w:multiLevelType w:val="hybridMultilevel"/>
    <w:tmpl w:val="CDCE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1358"/>
    <w:multiLevelType w:val="hybridMultilevel"/>
    <w:tmpl w:val="9B5EE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31C"/>
    <w:multiLevelType w:val="hybridMultilevel"/>
    <w:tmpl w:val="2264BB7A"/>
    <w:lvl w:ilvl="0" w:tplc="DEE0E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D7"/>
    <w:rsid w:val="003D178A"/>
    <w:rsid w:val="003E74E8"/>
    <w:rsid w:val="00524829"/>
    <w:rsid w:val="006010D7"/>
    <w:rsid w:val="0076067C"/>
    <w:rsid w:val="008B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8B50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B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65"/>
  </w:style>
  <w:style w:type="paragraph" w:styleId="Pidipagina">
    <w:name w:val="footer"/>
    <w:basedOn w:val="Normale"/>
    <w:link w:val="Pidipagina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DSGA</cp:lastModifiedBy>
  <cp:revision>3</cp:revision>
  <dcterms:created xsi:type="dcterms:W3CDTF">2018-07-28T17:16:00Z</dcterms:created>
  <dcterms:modified xsi:type="dcterms:W3CDTF">2018-08-01T08:15:00Z</dcterms:modified>
</cp:coreProperties>
</file>